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94A" w:rsidRDefault="00A7394A" w:rsidP="00A7394A">
      <w:pPr>
        <w:jc w:val="cente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sz w:val="24"/>
          <w:szCs w:val="24"/>
        </w:rPr>
      </w:pPr>
    </w:p>
    <w:p w:rsidR="00A7394A" w:rsidRPr="00A7394A" w:rsidRDefault="00B85544" w:rsidP="00F2311E">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Project Cost and Finance Information</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Institution Affiliation</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Students Name</w:t>
      </w:r>
    </w:p>
    <w:p w:rsidR="00A7394A"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 xml:space="preserve">Date </w:t>
      </w: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A7394A" w:rsidRPr="00A7394A" w:rsidRDefault="00A7394A" w:rsidP="00A7394A">
      <w:pPr>
        <w:spacing w:line="480" w:lineRule="auto"/>
        <w:jc w:val="center"/>
        <w:rPr>
          <w:rFonts w:ascii="Times New Roman" w:hAnsi="Times New Roman" w:cs="Times New Roman"/>
          <w:sz w:val="24"/>
          <w:szCs w:val="24"/>
        </w:rPr>
      </w:pPr>
    </w:p>
    <w:p w:rsidR="00C46277" w:rsidRDefault="00C46277" w:rsidP="00C46277">
      <w:pPr>
        <w:tabs>
          <w:tab w:val="left" w:pos="4170"/>
        </w:tabs>
        <w:spacing w:line="480" w:lineRule="auto"/>
        <w:jc w:val="center"/>
        <w:rPr>
          <w:rFonts w:ascii="Times New Roman" w:hAnsi="Times New Roman" w:cs="Times New Roman"/>
          <w:sz w:val="24"/>
          <w:szCs w:val="24"/>
        </w:rPr>
      </w:pPr>
    </w:p>
    <w:p w:rsidR="00C46277" w:rsidRPr="00A7394A" w:rsidRDefault="00C46277" w:rsidP="00C46277">
      <w:pPr>
        <w:tabs>
          <w:tab w:val="left" w:pos="4170"/>
        </w:tabs>
        <w:spacing w:line="480" w:lineRule="auto"/>
        <w:jc w:val="center"/>
        <w:rPr>
          <w:rFonts w:ascii="Times New Roman" w:hAnsi="Times New Roman" w:cs="Times New Roman"/>
          <w:sz w:val="24"/>
          <w:szCs w:val="24"/>
        </w:rPr>
      </w:pPr>
    </w:p>
    <w:p w:rsidR="00F31D6E" w:rsidRPr="00C46277" w:rsidRDefault="00B85544" w:rsidP="00A7394A">
      <w:pPr>
        <w:spacing w:line="480" w:lineRule="auto"/>
        <w:jc w:val="center"/>
        <w:rPr>
          <w:rFonts w:ascii="Times New Roman" w:hAnsi="Times New Roman" w:cs="Times New Roman"/>
          <w:b/>
          <w:sz w:val="24"/>
          <w:szCs w:val="24"/>
        </w:rPr>
      </w:pPr>
      <w:r w:rsidRPr="00C46277">
        <w:rPr>
          <w:rFonts w:ascii="Times New Roman" w:hAnsi="Times New Roman" w:cs="Times New Roman"/>
          <w:b/>
          <w:sz w:val="24"/>
          <w:szCs w:val="24"/>
        </w:rPr>
        <w:lastRenderedPageBreak/>
        <w:t>Table of content</w:t>
      </w:r>
    </w:p>
    <w:p w:rsidR="00F31D6E"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Introduction</w:t>
      </w:r>
      <w:r w:rsidR="000C0550">
        <w:rPr>
          <w:rFonts w:ascii="Times New Roman" w:hAnsi="Times New Roman" w:cs="Times New Roman"/>
          <w:sz w:val="24"/>
          <w:szCs w:val="24"/>
        </w:rPr>
        <w:t>…………………………………………………</w:t>
      </w:r>
      <w:r w:rsidR="00C46277">
        <w:rPr>
          <w:rFonts w:ascii="Times New Roman" w:hAnsi="Times New Roman" w:cs="Times New Roman"/>
          <w:sz w:val="24"/>
          <w:szCs w:val="24"/>
        </w:rPr>
        <w:t>…………………………</w:t>
      </w:r>
      <w:bookmarkStart w:id="0" w:name="_GoBack"/>
      <w:bookmarkEnd w:id="0"/>
      <w:r w:rsidR="00C46277">
        <w:rPr>
          <w:rFonts w:ascii="Times New Roman" w:hAnsi="Times New Roman" w:cs="Times New Roman"/>
          <w:sz w:val="24"/>
          <w:szCs w:val="24"/>
        </w:rPr>
        <w:t>…3</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Project budget</w:t>
      </w:r>
      <w:r w:rsidR="000C0550">
        <w:rPr>
          <w:rFonts w:ascii="Times New Roman" w:hAnsi="Times New Roman" w:cs="Times New Roman"/>
          <w:sz w:val="24"/>
          <w:szCs w:val="24"/>
        </w:rPr>
        <w:t>……………………………………………</w:t>
      </w:r>
      <w:r w:rsidR="00C46277">
        <w:rPr>
          <w:rFonts w:ascii="Times New Roman" w:hAnsi="Times New Roman" w:cs="Times New Roman"/>
          <w:sz w:val="24"/>
          <w:szCs w:val="24"/>
        </w:rPr>
        <w:t>……………………………….3</w:t>
      </w:r>
    </w:p>
    <w:p w:rsidR="00A7394A"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Summary budget</w:t>
      </w:r>
      <w:r w:rsidR="000C0550">
        <w:rPr>
          <w:rFonts w:ascii="Times New Roman" w:hAnsi="Times New Roman" w:cs="Times New Roman"/>
          <w:sz w:val="24"/>
          <w:szCs w:val="24"/>
        </w:rPr>
        <w:t>………………………………………………………………</w:t>
      </w:r>
      <w:r w:rsidR="00DF426A">
        <w:rPr>
          <w:rFonts w:ascii="Times New Roman" w:hAnsi="Times New Roman" w:cs="Times New Roman"/>
          <w:sz w:val="24"/>
          <w:szCs w:val="24"/>
        </w:rPr>
        <w:t>………… 3</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Phased</w:t>
      </w:r>
      <w:r w:rsidR="000C0550">
        <w:rPr>
          <w:rFonts w:ascii="Times New Roman" w:hAnsi="Times New Roman" w:cs="Times New Roman"/>
          <w:sz w:val="24"/>
          <w:szCs w:val="24"/>
        </w:rPr>
        <w:t xml:space="preserve"> budget………………………………………………………………</w:t>
      </w:r>
      <w:r w:rsidR="00DF426A">
        <w:rPr>
          <w:rFonts w:ascii="Times New Roman" w:hAnsi="Times New Roman" w:cs="Times New Roman"/>
          <w:sz w:val="24"/>
          <w:szCs w:val="24"/>
        </w:rPr>
        <w:t>……………4</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Project Cost control</w:t>
      </w:r>
      <w:r w:rsidR="000C0550">
        <w:rPr>
          <w:rFonts w:ascii="Times New Roman" w:hAnsi="Times New Roman" w:cs="Times New Roman"/>
          <w:sz w:val="24"/>
          <w:szCs w:val="24"/>
        </w:rPr>
        <w:t>……………………………………………………………………</w:t>
      </w:r>
      <w:r w:rsidR="00DF426A">
        <w:rPr>
          <w:rFonts w:ascii="Times New Roman" w:hAnsi="Times New Roman" w:cs="Times New Roman"/>
          <w:sz w:val="24"/>
          <w:szCs w:val="24"/>
        </w:rPr>
        <w:t>...</w:t>
      </w:r>
      <w:r w:rsidRPr="00A7394A">
        <w:rPr>
          <w:rFonts w:ascii="Times New Roman" w:hAnsi="Times New Roman" w:cs="Times New Roman"/>
          <w:sz w:val="24"/>
          <w:szCs w:val="24"/>
        </w:rPr>
        <w:t>5</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Cash flow</w:t>
      </w:r>
      <w:r w:rsidR="000C0550">
        <w:rPr>
          <w:rFonts w:ascii="Times New Roman" w:hAnsi="Times New Roman" w:cs="Times New Roman"/>
          <w:sz w:val="24"/>
          <w:szCs w:val="24"/>
        </w:rPr>
        <w:t>………………………………………………………………………………</w:t>
      </w:r>
      <w:r w:rsidR="00DF426A">
        <w:rPr>
          <w:rFonts w:ascii="Times New Roman" w:hAnsi="Times New Roman" w:cs="Times New Roman"/>
          <w:sz w:val="24"/>
          <w:szCs w:val="24"/>
        </w:rPr>
        <w:t>..</w:t>
      </w:r>
      <w:r w:rsidRPr="00A7394A">
        <w:rPr>
          <w:rFonts w:ascii="Times New Roman" w:hAnsi="Times New Roman" w:cs="Times New Roman"/>
          <w:sz w:val="24"/>
          <w:szCs w:val="24"/>
        </w:rPr>
        <w:t>6</w:t>
      </w:r>
      <w:r w:rsidRPr="00A7394A">
        <w:rPr>
          <w:rFonts w:ascii="Times New Roman" w:hAnsi="Times New Roman" w:cs="Times New Roman"/>
          <w:sz w:val="24"/>
          <w:szCs w:val="24"/>
        </w:rPr>
        <w:tab/>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Summary of the project</w:t>
      </w:r>
      <w:r w:rsidR="000C0550">
        <w:rPr>
          <w:rFonts w:ascii="Times New Roman" w:hAnsi="Times New Roman" w:cs="Times New Roman"/>
          <w:sz w:val="24"/>
          <w:szCs w:val="24"/>
        </w:rPr>
        <w:t>………………………………………………………………</w:t>
      </w:r>
      <w:r w:rsidR="00DF426A">
        <w:rPr>
          <w:rFonts w:ascii="Times New Roman" w:hAnsi="Times New Roman" w:cs="Times New Roman"/>
          <w:sz w:val="24"/>
          <w:szCs w:val="24"/>
        </w:rPr>
        <w:t>…</w:t>
      </w:r>
      <w:r w:rsidR="00C46277">
        <w:rPr>
          <w:rFonts w:ascii="Times New Roman" w:hAnsi="Times New Roman" w:cs="Times New Roman"/>
          <w:sz w:val="24"/>
          <w:szCs w:val="24"/>
        </w:rPr>
        <w:t>7</w:t>
      </w:r>
    </w:p>
    <w:p w:rsidR="00F31D6E" w:rsidRPr="00A7394A" w:rsidRDefault="00B85544" w:rsidP="00A7394A">
      <w:pPr>
        <w:tabs>
          <w:tab w:val="left" w:pos="3765"/>
        </w:tabs>
        <w:spacing w:line="480" w:lineRule="auto"/>
        <w:rPr>
          <w:rFonts w:ascii="Times New Roman" w:hAnsi="Times New Roman" w:cs="Times New Roman"/>
          <w:sz w:val="24"/>
          <w:szCs w:val="24"/>
        </w:rPr>
      </w:pPr>
      <w:r w:rsidRPr="00A7394A">
        <w:rPr>
          <w:rFonts w:ascii="Times New Roman" w:hAnsi="Times New Roman" w:cs="Times New Roman"/>
          <w:sz w:val="24"/>
          <w:szCs w:val="24"/>
        </w:rPr>
        <w:t>References</w:t>
      </w:r>
      <w:r w:rsidR="000C0550">
        <w:rPr>
          <w:rFonts w:ascii="Times New Roman" w:hAnsi="Times New Roman" w:cs="Times New Roman"/>
          <w:sz w:val="24"/>
          <w:szCs w:val="24"/>
        </w:rPr>
        <w:t>……………………………………………………………………………</w:t>
      </w:r>
      <w:r w:rsidR="00DF426A">
        <w:rPr>
          <w:rFonts w:ascii="Times New Roman" w:hAnsi="Times New Roman" w:cs="Times New Roman"/>
          <w:sz w:val="24"/>
          <w:szCs w:val="24"/>
        </w:rPr>
        <w:t>…</w:t>
      </w:r>
      <w:r w:rsidR="00C46277">
        <w:rPr>
          <w:rFonts w:ascii="Times New Roman" w:hAnsi="Times New Roman" w:cs="Times New Roman"/>
          <w:sz w:val="24"/>
          <w:szCs w:val="24"/>
        </w:rPr>
        <w:t>8</w:t>
      </w:r>
    </w:p>
    <w:p w:rsidR="00F2311E" w:rsidRDefault="00F2311E" w:rsidP="00F2311E">
      <w:pPr>
        <w:spacing w:line="480" w:lineRule="auto"/>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C46277" w:rsidRDefault="00C46277" w:rsidP="00F2311E">
      <w:pPr>
        <w:spacing w:line="480" w:lineRule="auto"/>
        <w:jc w:val="center"/>
        <w:rPr>
          <w:rFonts w:ascii="Times New Roman" w:hAnsi="Times New Roman" w:cs="Times New Roman"/>
          <w:sz w:val="24"/>
          <w:szCs w:val="24"/>
        </w:rPr>
      </w:pPr>
    </w:p>
    <w:p w:rsidR="00DB4DE4" w:rsidRPr="00A7394A" w:rsidRDefault="00B85544" w:rsidP="00F2311E">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lastRenderedPageBreak/>
        <w:t>Project Cost and Finance Information</w:t>
      </w:r>
    </w:p>
    <w:p w:rsidR="00784442" w:rsidRPr="000C0550" w:rsidRDefault="00B85544" w:rsidP="000C0550">
      <w:pPr>
        <w:spacing w:line="480" w:lineRule="auto"/>
        <w:jc w:val="center"/>
        <w:rPr>
          <w:rFonts w:ascii="Times New Roman" w:hAnsi="Times New Roman" w:cs="Times New Roman"/>
          <w:b/>
          <w:sz w:val="24"/>
          <w:szCs w:val="24"/>
        </w:rPr>
      </w:pPr>
      <w:r w:rsidRPr="000C0550">
        <w:rPr>
          <w:rFonts w:ascii="Times New Roman" w:hAnsi="Times New Roman" w:cs="Times New Roman"/>
          <w:b/>
          <w:sz w:val="24"/>
          <w:szCs w:val="24"/>
        </w:rPr>
        <w:t>Introduction</w:t>
      </w:r>
    </w:p>
    <w:p w:rsidR="0094447A"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This paper presents detailed information about the project that is located in Ottawa in Canada. This project intends to make use of the energy from the sunlight by using PV Panels that will help in creating more power. </w:t>
      </w:r>
      <w:r w:rsidR="007B38E0" w:rsidRPr="00A7394A">
        <w:rPr>
          <w:rFonts w:ascii="Times New Roman" w:hAnsi="Times New Roman" w:cs="Times New Roman"/>
          <w:sz w:val="24"/>
          <w:szCs w:val="24"/>
        </w:rPr>
        <w:t xml:space="preserve">The voltage generated will be supplied to consumers who are willing to use it and also government as well as other organizations that might have gained interest in it. The project is known as </w:t>
      </w:r>
      <w:r w:rsidRPr="00A7394A">
        <w:rPr>
          <w:rFonts w:ascii="Times New Roman" w:hAnsi="Times New Roman" w:cs="Times New Roman"/>
          <w:sz w:val="24"/>
          <w:szCs w:val="24"/>
        </w:rPr>
        <w:t>Free Energy Farm Project.</w:t>
      </w:r>
      <w:r w:rsidR="007B38E0" w:rsidRPr="00A7394A">
        <w:rPr>
          <w:rFonts w:ascii="Times New Roman" w:hAnsi="Times New Roman" w:cs="Times New Roman"/>
          <w:sz w:val="24"/>
          <w:szCs w:val="24"/>
        </w:rPr>
        <w:t xml:space="preserve"> Primarily, the supply will only cover a small area because the project is at the initial stage, but as it expands, the full area will be accumulated and supplied with the energy. The project was initiated last year on the 7</w:t>
      </w:r>
      <w:r w:rsidR="007B38E0" w:rsidRPr="00A7394A">
        <w:rPr>
          <w:rFonts w:ascii="Times New Roman" w:hAnsi="Times New Roman" w:cs="Times New Roman"/>
          <w:sz w:val="24"/>
          <w:szCs w:val="24"/>
          <w:vertAlign w:val="superscript"/>
        </w:rPr>
        <w:t>th</w:t>
      </w:r>
      <w:r w:rsidR="007B38E0" w:rsidRPr="00A7394A">
        <w:rPr>
          <w:rFonts w:ascii="Times New Roman" w:hAnsi="Times New Roman" w:cs="Times New Roman"/>
          <w:sz w:val="24"/>
          <w:szCs w:val="24"/>
        </w:rPr>
        <w:t xml:space="preserve"> of April, and it was planned to undergo its development stages for at least twelve months before its impl</w:t>
      </w:r>
      <w:r w:rsidR="000C0550">
        <w:rPr>
          <w:rFonts w:ascii="Times New Roman" w:hAnsi="Times New Roman" w:cs="Times New Roman"/>
          <w:sz w:val="24"/>
          <w:szCs w:val="24"/>
        </w:rPr>
        <w:t>ementation phase (Wang, et al. 2019).</w:t>
      </w:r>
      <w:r w:rsidRPr="00A7394A">
        <w:rPr>
          <w:rFonts w:ascii="Times New Roman" w:hAnsi="Times New Roman" w:cs="Times New Roman"/>
          <w:sz w:val="24"/>
          <w:szCs w:val="24"/>
        </w:rPr>
        <w:t xml:space="preserve"> </w:t>
      </w:r>
    </w:p>
    <w:p w:rsidR="0094447A"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The project is known as Free Energy Farm, it mainly focuses on Creating Energy Farm Sunlight, and it is initially located in Ottawa Canada. </w:t>
      </w:r>
    </w:p>
    <w:p w:rsidR="00300D03"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Project budget</w:t>
      </w:r>
    </w:p>
    <w:p w:rsidR="00300D03"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The budget for this project was developed before it was started</w:t>
      </w:r>
      <w:r w:rsidR="002022BD" w:rsidRPr="00A7394A">
        <w:rPr>
          <w:rFonts w:ascii="Times New Roman" w:hAnsi="Times New Roman" w:cs="Times New Roman"/>
          <w:sz w:val="24"/>
          <w:szCs w:val="24"/>
        </w:rPr>
        <w:t xml:space="preserve">. Below is the budget summary which contains specific items that were included in this project. </w:t>
      </w:r>
    </w:p>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Summary budget</w:t>
      </w:r>
    </w:p>
    <w:tbl>
      <w:tblPr>
        <w:tblStyle w:val="TableGrid"/>
        <w:tblW w:w="0" w:type="auto"/>
        <w:tblLook w:val="04A0" w:firstRow="1" w:lastRow="0" w:firstColumn="1" w:lastColumn="0" w:noHBand="0" w:noVBand="1"/>
      </w:tblPr>
      <w:tblGrid>
        <w:gridCol w:w="5238"/>
        <w:gridCol w:w="4338"/>
      </w:tblGrid>
      <w:tr w:rsidR="004778F0" w:rsidTr="002022BD">
        <w:tc>
          <w:tcPr>
            <w:tcW w:w="5238" w:type="dxa"/>
          </w:tcPr>
          <w:p w:rsidR="002022BD" w:rsidRPr="00A7394A" w:rsidRDefault="00B85544" w:rsidP="00A7394A">
            <w:pPr>
              <w:spacing w:line="480" w:lineRule="auto"/>
              <w:rPr>
                <w:rFonts w:ascii="Times New Roman" w:hAnsi="Times New Roman" w:cs="Times New Roman"/>
                <w:b/>
                <w:sz w:val="24"/>
                <w:szCs w:val="24"/>
              </w:rPr>
            </w:pPr>
            <w:r w:rsidRPr="00A7394A">
              <w:rPr>
                <w:rFonts w:ascii="Times New Roman" w:hAnsi="Times New Roman" w:cs="Times New Roman"/>
                <w:b/>
                <w:sz w:val="24"/>
                <w:szCs w:val="24"/>
              </w:rPr>
              <w:t xml:space="preserve">Item </w:t>
            </w:r>
          </w:p>
        </w:tc>
        <w:tc>
          <w:tcPr>
            <w:tcW w:w="4338" w:type="dxa"/>
          </w:tcPr>
          <w:p w:rsidR="002022BD" w:rsidRPr="00A7394A" w:rsidRDefault="00B85544" w:rsidP="00A7394A">
            <w:pPr>
              <w:spacing w:line="480" w:lineRule="auto"/>
              <w:jc w:val="center"/>
              <w:rPr>
                <w:rFonts w:ascii="Times New Roman" w:hAnsi="Times New Roman" w:cs="Times New Roman"/>
                <w:b/>
                <w:sz w:val="24"/>
                <w:szCs w:val="24"/>
              </w:rPr>
            </w:pPr>
            <w:r w:rsidRPr="00A7394A">
              <w:rPr>
                <w:rFonts w:ascii="Times New Roman" w:hAnsi="Times New Roman" w:cs="Times New Roman"/>
                <w:b/>
                <w:sz w:val="24"/>
                <w:szCs w:val="24"/>
              </w:rPr>
              <w:t>Cost $</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Land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70,000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Labour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400,000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lastRenderedPageBreak/>
              <w:t xml:space="preserve">Capital (Machineries)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500,000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Training aid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200,000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Insurance service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100,000</w:t>
            </w:r>
          </w:p>
        </w:tc>
      </w:tr>
      <w:tr w:rsidR="004778F0" w:rsidTr="002022BD">
        <w:tc>
          <w:tcPr>
            <w:tcW w:w="5238" w:type="dxa"/>
          </w:tcPr>
          <w:p w:rsidR="002022BD"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Contingency </w:t>
            </w:r>
          </w:p>
        </w:tc>
        <w:tc>
          <w:tcPr>
            <w:tcW w:w="4338" w:type="dxa"/>
          </w:tcPr>
          <w:p w:rsidR="002022BD"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130,000</w:t>
            </w:r>
          </w:p>
        </w:tc>
      </w:tr>
      <w:tr w:rsidR="004778F0" w:rsidTr="002022BD">
        <w:tc>
          <w:tcPr>
            <w:tcW w:w="5238" w:type="dxa"/>
          </w:tcPr>
          <w:p w:rsidR="002022BD" w:rsidRPr="00A7394A" w:rsidRDefault="00B85544" w:rsidP="00A7394A">
            <w:pPr>
              <w:spacing w:line="480" w:lineRule="auto"/>
              <w:rPr>
                <w:rFonts w:ascii="Times New Roman" w:hAnsi="Times New Roman" w:cs="Times New Roman"/>
                <w:b/>
                <w:sz w:val="24"/>
                <w:szCs w:val="24"/>
              </w:rPr>
            </w:pPr>
            <w:r w:rsidRPr="00A7394A">
              <w:rPr>
                <w:rFonts w:ascii="Times New Roman" w:hAnsi="Times New Roman" w:cs="Times New Roman"/>
                <w:b/>
                <w:sz w:val="24"/>
                <w:szCs w:val="24"/>
              </w:rPr>
              <w:t xml:space="preserve">Total </w:t>
            </w:r>
          </w:p>
        </w:tc>
        <w:tc>
          <w:tcPr>
            <w:tcW w:w="4338" w:type="dxa"/>
          </w:tcPr>
          <w:p w:rsidR="002022BD" w:rsidRPr="00A7394A" w:rsidRDefault="00B85544" w:rsidP="00A7394A">
            <w:pPr>
              <w:tabs>
                <w:tab w:val="left" w:pos="1575"/>
                <w:tab w:val="center" w:pos="2061"/>
              </w:tabs>
              <w:spacing w:line="480" w:lineRule="auto"/>
              <w:rPr>
                <w:rFonts w:ascii="Times New Roman" w:hAnsi="Times New Roman" w:cs="Times New Roman"/>
                <w:b/>
                <w:sz w:val="24"/>
                <w:szCs w:val="24"/>
              </w:rPr>
            </w:pPr>
            <w:r w:rsidRPr="00A7394A">
              <w:rPr>
                <w:rFonts w:ascii="Times New Roman" w:hAnsi="Times New Roman" w:cs="Times New Roman"/>
                <w:sz w:val="24"/>
                <w:szCs w:val="24"/>
              </w:rPr>
              <w:tab/>
            </w:r>
            <w:r w:rsidRPr="00A7394A">
              <w:rPr>
                <w:rFonts w:ascii="Times New Roman" w:hAnsi="Times New Roman" w:cs="Times New Roman"/>
                <w:b/>
                <w:sz w:val="24"/>
                <w:szCs w:val="24"/>
              </w:rPr>
              <w:t xml:space="preserve">$ </w:t>
            </w:r>
            <w:r w:rsidRPr="00A7394A">
              <w:rPr>
                <w:rFonts w:ascii="Times New Roman" w:hAnsi="Times New Roman" w:cs="Times New Roman"/>
                <w:b/>
                <w:sz w:val="24"/>
                <w:szCs w:val="24"/>
              </w:rPr>
              <w:tab/>
              <w:t>1,300,000</w:t>
            </w:r>
          </w:p>
        </w:tc>
      </w:tr>
    </w:tbl>
    <w:p w:rsidR="002022BD" w:rsidRPr="00A7394A" w:rsidRDefault="002022BD" w:rsidP="00A7394A">
      <w:pPr>
        <w:spacing w:line="480" w:lineRule="auto"/>
        <w:rPr>
          <w:rFonts w:ascii="Times New Roman" w:hAnsi="Times New Roman" w:cs="Times New Roman"/>
          <w:sz w:val="24"/>
          <w:szCs w:val="24"/>
        </w:rPr>
      </w:pPr>
    </w:p>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 </w:t>
      </w:r>
      <w:r w:rsidR="000C0550">
        <w:rPr>
          <w:rFonts w:ascii="Times New Roman" w:hAnsi="Times New Roman" w:cs="Times New Roman"/>
          <w:sz w:val="24"/>
          <w:szCs w:val="24"/>
        </w:rPr>
        <w:tab/>
      </w:r>
      <w:r w:rsidR="00C9737C" w:rsidRPr="00A7394A">
        <w:rPr>
          <w:rFonts w:ascii="Times New Roman" w:hAnsi="Times New Roman" w:cs="Times New Roman"/>
          <w:sz w:val="24"/>
          <w:szCs w:val="24"/>
        </w:rPr>
        <w:t>First and foremost, the project had to be set in a place that had an extensive land that enables its expansion when needed. However, due to that, land that was costing at least $ 70,000 was proposed because it had an allowance for future development. Besides that, labor, capital in terms of machinery, training aid, insurance services, and unexpected contingencies also had to be</w:t>
      </w:r>
      <w:r w:rsidR="00F31D6E" w:rsidRPr="00A7394A">
        <w:rPr>
          <w:rFonts w:ascii="Times New Roman" w:hAnsi="Times New Roman" w:cs="Times New Roman"/>
          <w:sz w:val="24"/>
          <w:szCs w:val="24"/>
        </w:rPr>
        <w:t xml:space="preserve"> included in the summary budget (Sanghera, 2019).</w:t>
      </w:r>
    </w:p>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Phased budget</w:t>
      </w:r>
    </w:p>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The project also had a budget that </w:t>
      </w:r>
      <w:r w:rsidRPr="00A7394A">
        <w:rPr>
          <w:rFonts w:ascii="Times New Roman" w:hAnsi="Times New Roman" w:cs="Times New Roman"/>
          <w:sz w:val="24"/>
          <w:szCs w:val="24"/>
        </w:rPr>
        <w:t>indicated the respective budget amount over the time of the project. This is shown in table form below.</w:t>
      </w:r>
    </w:p>
    <w:tbl>
      <w:tblPr>
        <w:tblStyle w:val="TableGrid"/>
        <w:tblW w:w="0" w:type="auto"/>
        <w:tblLook w:val="04A0" w:firstRow="1" w:lastRow="0" w:firstColumn="1" w:lastColumn="0" w:noHBand="0" w:noVBand="1"/>
      </w:tblPr>
      <w:tblGrid>
        <w:gridCol w:w="5058"/>
        <w:gridCol w:w="1260"/>
        <w:gridCol w:w="810"/>
        <w:gridCol w:w="996"/>
        <w:gridCol w:w="1367"/>
      </w:tblGrid>
      <w:tr w:rsidR="004778F0" w:rsidTr="00A46C21">
        <w:tc>
          <w:tcPr>
            <w:tcW w:w="5058" w:type="dxa"/>
          </w:tcPr>
          <w:p w:rsidR="00C61144" w:rsidRPr="00A7394A" w:rsidRDefault="00B85544" w:rsidP="00A7394A">
            <w:pPr>
              <w:spacing w:line="480" w:lineRule="auto"/>
              <w:jc w:val="center"/>
              <w:rPr>
                <w:rFonts w:ascii="Times New Roman" w:hAnsi="Times New Roman" w:cs="Times New Roman"/>
                <w:sz w:val="24"/>
                <w:szCs w:val="24"/>
              </w:rPr>
            </w:pPr>
            <w:r w:rsidRPr="00A7394A">
              <w:rPr>
                <w:rFonts w:ascii="Times New Roman" w:hAnsi="Times New Roman" w:cs="Times New Roman"/>
                <w:sz w:val="24"/>
                <w:szCs w:val="24"/>
              </w:rPr>
              <w:t>Item</w:t>
            </w:r>
          </w:p>
        </w:tc>
        <w:tc>
          <w:tcPr>
            <w:tcW w:w="1260" w:type="dxa"/>
          </w:tcPr>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Number of units</w:t>
            </w:r>
          </w:p>
        </w:tc>
        <w:tc>
          <w:tcPr>
            <w:tcW w:w="810" w:type="dxa"/>
          </w:tcPr>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Time scale</w:t>
            </w:r>
          </w:p>
        </w:tc>
        <w:tc>
          <w:tcPr>
            <w:tcW w:w="990" w:type="dxa"/>
          </w:tcPr>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Cost per unit</w:t>
            </w:r>
          </w:p>
        </w:tc>
        <w:tc>
          <w:tcPr>
            <w:tcW w:w="1367" w:type="dxa"/>
          </w:tcPr>
          <w:p w:rsidR="00C6114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Total cost</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Professional Managers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3</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N/A</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30,000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90,000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Skilled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10</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N/A</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10,000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100,000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Semi-skilled</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15</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N/A</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10,000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150,000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Unskilled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15</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N/A</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7,500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112,500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Land (1000*1000)m˄2</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N/A</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70,000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70,000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lastRenderedPageBreak/>
              <w:t xml:space="preserve">PV panels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300</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Three years</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117</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35,300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Batteries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100</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Four years</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200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20,000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Charge controllers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2</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Two years</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400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800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Inverters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2</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Two years</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800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1,600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Building including offices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N/A</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250,000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250,000</w:t>
            </w:r>
          </w:p>
        </w:tc>
      </w:tr>
      <w:tr w:rsidR="004778F0" w:rsidTr="00A46C21">
        <w:tc>
          <w:tcPr>
            <w:tcW w:w="5058"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Vehicles </w:t>
            </w:r>
          </w:p>
        </w:tc>
        <w:tc>
          <w:tcPr>
            <w:tcW w:w="126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5</w:t>
            </w:r>
          </w:p>
        </w:tc>
        <w:tc>
          <w:tcPr>
            <w:tcW w:w="81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15 years</w:t>
            </w:r>
          </w:p>
        </w:tc>
        <w:tc>
          <w:tcPr>
            <w:tcW w:w="990"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200,000</w:t>
            </w:r>
          </w:p>
        </w:tc>
        <w:tc>
          <w:tcPr>
            <w:tcW w:w="1367" w:type="dxa"/>
          </w:tcPr>
          <w:p w:rsidR="00F2164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1,000,000</w:t>
            </w:r>
          </w:p>
        </w:tc>
      </w:tr>
      <w:tr w:rsidR="004778F0" w:rsidTr="00A46C21">
        <w:tc>
          <w:tcPr>
            <w:tcW w:w="5058" w:type="dxa"/>
          </w:tcPr>
          <w:p w:rsidR="00F2164C" w:rsidRPr="00A7394A" w:rsidRDefault="00B85544" w:rsidP="00A7394A">
            <w:pPr>
              <w:spacing w:line="480" w:lineRule="auto"/>
              <w:rPr>
                <w:rFonts w:ascii="Times New Roman" w:hAnsi="Times New Roman" w:cs="Times New Roman"/>
                <w:b/>
                <w:sz w:val="24"/>
                <w:szCs w:val="24"/>
              </w:rPr>
            </w:pPr>
            <w:r w:rsidRPr="00A7394A">
              <w:rPr>
                <w:rFonts w:ascii="Times New Roman" w:hAnsi="Times New Roman" w:cs="Times New Roman"/>
                <w:b/>
                <w:sz w:val="24"/>
                <w:szCs w:val="24"/>
              </w:rPr>
              <w:t xml:space="preserve">Total </w:t>
            </w:r>
          </w:p>
        </w:tc>
        <w:tc>
          <w:tcPr>
            <w:tcW w:w="1260" w:type="dxa"/>
          </w:tcPr>
          <w:p w:rsidR="00F2164C" w:rsidRPr="00A7394A" w:rsidRDefault="00F2164C" w:rsidP="00A7394A">
            <w:pPr>
              <w:spacing w:line="480" w:lineRule="auto"/>
              <w:rPr>
                <w:rFonts w:ascii="Times New Roman" w:hAnsi="Times New Roman" w:cs="Times New Roman"/>
                <w:sz w:val="24"/>
                <w:szCs w:val="24"/>
              </w:rPr>
            </w:pPr>
          </w:p>
        </w:tc>
        <w:tc>
          <w:tcPr>
            <w:tcW w:w="810" w:type="dxa"/>
          </w:tcPr>
          <w:p w:rsidR="00F2164C" w:rsidRPr="00A7394A" w:rsidRDefault="00F2164C" w:rsidP="00A7394A">
            <w:pPr>
              <w:spacing w:line="480" w:lineRule="auto"/>
              <w:rPr>
                <w:rFonts w:ascii="Times New Roman" w:hAnsi="Times New Roman" w:cs="Times New Roman"/>
                <w:sz w:val="24"/>
                <w:szCs w:val="24"/>
              </w:rPr>
            </w:pPr>
          </w:p>
        </w:tc>
        <w:tc>
          <w:tcPr>
            <w:tcW w:w="990" w:type="dxa"/>
          </w:tcPr>
          <w:p w:rsidR="00F2164C" w:rsidRPr="00A7394A" w:rsidRDefault="00F2164C" w:rsidP="00A7394A">
            <w:pPr>
              <w:spacing w:line="480" w:lineRule="auto"/>
              <w:rPr>
                <w:rFonts w:ascii="Times New Roman" w:hAnsi="Times New Roman" w:cs="Times New Roman"/>
                <w:sz w:val="24"/>
                <w:szCs w:val="24"/>
              </w:rPr>
            </w:pPr>
          </w:p>
        </w:tc>
        <w:tc>
          <w:tcPr>
            <w:tcW w:w="1367" w:type="dxa"/>
          </w:tcPr>
          <w:p w:rsidR="00F2164C" w:rsidRPr="00A7394A" w:rsidRDefault="00B85544" w:rsidP="00A7394A">
            <w:pPr>
              <w:spacing w:line="480" w:lineRule="auto"/>
              <w:rPr>
                <w:rFonts w:ascii="Times New Roman" w:hAnsi="Times New Roman" w:cs="Times New Roman"/>
                <w:b/>
                <w:sz w:val="24"/>
                <w:szCs w:val="24"/>
              </w:rPr>
            </w:pPr>
            <w:r w:rsidRPr="00A7394A">
              <w:rPr>
                <w:rFonts w:ascii="Times New Roman" w:hAnsi="Times New Roman" w:cs="Times New Roman"/>
                <w:b/>
                <w:sz w:val="24"/>
                <w:szCs w:val="24"/>
              </w:rPr>
              <w:t xml:space="preserve">$ </w:t>
            </w:r>
            <w:r w:rsidR="00A46C21" w:rsidRPr="00A7394A">
              <w:rPr>
                <w:rFonts w:ascii="Times New Roman" w:hAnsi="Times New Roman" w:cs="Times New Roman"/>
                <w:b/>
                <w:sz w:val="24"/>
                <w:szCs w:val="24"/>
              </w:rPr>
              <w:t>1,830.000</w:t>
            </w:r>
          </w:p>
        </w:tc>
      </w:tr>
    </w:tbl>
    <w:p w:rsidR="00784442"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  </w:t>
      </w:r>
      <w:r w:rsidR="00C9737C" w:rsidRPr="00A7394A">
        <w:rPr>
          <w:rFonts w:ascii="Times New Roman" w:hAnsi="Times New Roman" w:cs="Times New Roman"/>
          <w:sz w:val="24"/>
          <w:szCs w:val="24"/>
        </w:rPr>
        <w:t xml:space="preserve">   </w:t>
      </w:r>
    </w:p>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Project cost control </w:t>
      </w:r>
    </w:p>
    <w:p w:rsidR="00F6732B"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 xml:space="preserve">Each project needs to be guided so as for it to achieve its objectives at the end of the project. In most cases, </w:t>
      </w:r>
      <w:r w:rsidRPr="00A7394A">
        <w:rPr>
          <w:rFonts w:ascii="Times New Roman" w:hAnsi="Times New Roman" w:cs="Times New Roman"/>
          <w:sz w:val="24"/>
          <w:szCs w:val="24"/>
        </w:rPr>
        <w:t>it is done by the project manager. Below are the techni</w:t>
      </w:r>
      <w:r w:rsidR="000C0550">
        <w:rPr>
          <w:rFonts w:ascii="Times New Roman" w:hAnsi="Times New Roman" w:cs="Times New Roman"/>
          <w:sz w:val="24"/>
          <w:szCs w:val="24"/>
        </w:rPr>
        <w:t>ques to be used in cost control (Wang et al. 2019).</w:t>
      </w:r>
    </w:p>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Planning the budget</w:t>
      </w:r>
    </w:p>
    <w:p w:rsidR="00F6732B" w:rsidRPr="00A7394A" w:rsidRDefault="00B85544" w:rsidP="000C0550">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Planning the project budget is a very critical aspect that needs to be considered when developing a project. This is because the budget contains inf</w:t>
      </w:r>
      <w:r w:rsidRPr="00A7394A">
        <w:rPr>
          <w:rFonts w:ascii="Times New Roman" w:hAnsi="Times New Roman" w:cs="Times New Roman"/>
          <w:sz w:val="24"/>
          <w:szCs w:val="24"/>
        </w:rPr>
        <w:t>ormation on all payments that are made and also all the cost to be incurred in the lifetime of the project.</w:t>
      </w:r>
    </w:p>
    <w:p w:rsidR="00F6732B"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Tracking cost</w:t>
      </w:r>
    </w:p>
    <w:p w:rsidR="00F6732B"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lastRenderedPageBreak/>
        <w:t xml:space="preserve">In this case, the phased budget becomes </w:t>
      </w:r>
      <w:r w:rsidR="00443EB4" w:rsidRPr="00A7394A">
        <w:rPr>
          <w:rFonts w:ascii="Times New Roman" w:hAnsi="Times New Roman" w:cs="Times New Roman"/>
          <w:sz w:val="24"/>
          <w:szCs w:val="24"/>
        </w:rPr>
        <w:t>essential;</w:t>
      </w:r>
      <w:r w:rsidRPr="00A7394A">
        <w:rPr>
          <w:rFonts w:ascii="Times New Roman" w:hAnsi="Times New Roman" w:cs="Times New Roman"/>
          <w:sz w:val="24"/>
          <w:szCs w:val="24"/>
        </w:rPr>
        <w:t xml:space="preserve"> </w:t>
      </w:r>
      <w:r w:rsidR="00443EB4" w:rsidRPr="00A7394A">
        <w:rPr>
          <w:rFonts w:ascii="Times New Roman" w:hAnsi="Times New Roman" w:cs="Times New Roman"/>
          <w:sz w:val="24"/>
          <w:szCs w:val="24"/>
        </w:rPr>
        <w:t>it helps in keeping track of budget in each of its stage and on a timely basis set in the budget.</w:t>
      </w:r>
      <w:r w:rsidRPr="00A7394A">
        <w:rPr>
          <w:rFonts w:ascii="Times New Roman" w:hAnsi="Times New Roman" w:cs="Times New Roman"/>
          <w:sz w:val="24"/>
          <w:szCs w:val="24"/>
        </w:rPr>
        <w:t xml:space="preserve"> </w:t>
      </w:r>
    </w:p>
    <w:p w:rsidR="00443EB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Earned value technique</w:t>
      </w:r>
    </w:p>
    <w:p w:rsidR="00443EB4"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It helps in identifying the valued of the project that has been achieved. It is also a valuable tool, especially where necessary decisions can be made to improve the project work.</w:t>
      </w:r>
    </w:p>
    <w:p w:rsidR="00443EB4"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 xml:space="preserve">Variance analysis of cost </w:t>
      </w:r>
    </w:p>
    <w:p w:rsidR="00443EB4"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Is the com</w:t>
      </w:r>
      <w:r w:rsidRPr="00A7394A">
        <w:rPr>
          <w:rFonts w:ascii="Times New Roman" w:hAnsi="Times New Roman" w:cs="Times New Roman"/>
          <w:sz w:val="24"/>
          <w:szCs w:val="24"/>
        </w:rPr>
        <w:t xml:space="preserve">parison of the actual cost performance and what is expected in the project </w:t>
      </w:r>
      <w:proofErr w:type="gramStart"/>
      <w:r w:rsidR="00550D20" w:rsidRPr="00A7394A">
        <w:rPr>
          <w:rFonts w:ascii="Times New Roman" w:hAnsi="Times New Roman" w:cs="Times New Roman"/>
          <w:sz w:val="24"/>
          <w:szCs w:val="24"/>
        </w:rPr>
        <w:t>performance.</w:t>
      </w:r>
      <w:proofErr w:type="gramEnd"/>
      <w:r w:rsidRPr="00A7394A">
        <w:rPr>
          <w:rFonts w:ascii="Times New Roman" w:hAnsi="Times New Roman" w:cs="Times New Roman"/>
          <w:sz w:val="24"/>
          <w:szCs w:val="24"/>
        </w:rPr>
        <w:t xml:space="preserve"> </w:t>
      </w:r>
      <w:r w:rsidR="00550D20" w:rsidRPr="00A7394A">
        <w:rPr>
          <w:rFonts w:ascii="Times New Roman" w:hAnsi="Times New Roman" w:cs="Times New Roman"/>
          <w:sz w:val="24"/>
          <w:szCs w:val="24"/>
        </w:rPr>
        <w:t xml:space="preserve">It helps in identifying the cause of variance so that effective correction measures are taken into the account of the project. </w:t>
      </w:r>
    </w:p>
    <w:p w:rsidR="00550D20"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Index hybrid</w:t>
      </w:r>
    </w:p>
    <w:p w:rsidR="00550D20"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It is used in the case wher</w:t>
      </w:r>
      <w:r w:rsidRPr="00A7394A">
        <w:rPr>
          <w:rFonts w:ascii="Times New Roman" w:hAnsi="Times New Roman" w:cs="Times New Roman"/>
          <w:sz w:val="24"/>
          <w:szCs w:val="24"/>
        </w:rPr>
        <w:t>e there is an accumulat</w:t>
      </w:r>
      <w:r w:rsidR="00A9382C" w:rsidRPr="00A7394A">
        <w:rPr>
          <w:rFonts w:ascii="Times New Roman" w:hAnsi="Times New Roman" w:cs="Times New Roman"/>
          <w:sz w:val="24"/>
          <w:szCs w:val="24"/>
        </w:rPr>
        <w:t>ion of labor and overhead cost at work and allocating these costs at the individual unit level.</w:t>
      </w:r>
    </w:p>
    <w:p w:rsidR="00A9382C" w:rsidRPr="00A7394A" w:rsidRDefault="00B85544" w:rsidP="00A7394A">
      <w:pPr>
        <w:spacing w:line="480" w:lineRule="auto"/>
        <w:rPr>
          <w:rFonts w:ascii="Times New Roman" w:hAnsi="Times New Roman" w:cs="Times New Roman"/>
          <w:sz w:val="24"/>
          <w:szCs w:val="24"/>
        </w:rPr>
      </w:pPr>
      <w:r w:rsidRPr="00A7394A">
        <w:rPr>
          <w:rFonts w:ascii="Times New Roman" w:hAnsi="Times New Roman" w:cs="Times New Roman"/>
          <w:sz w:val="24"/>
          <w:szCs w:val="24"/>
        </w:rPr>
        <w:t>Cash flow</w:t>
      </w:r>
    </w:p>
    <w:p w:rsidR="00F2311E" w:rsidRDefault="000C0550" w:rsidP="00F231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Shah,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al. (2019), t</w:t>
      </w:r>
      <w:r w:rsidR="00B85544" w:rsidRPr="00A7394A">
        <w:rPr>
          <w:rFonts w:ascii="Times New Roman" w:hAnsi="Times New Roman" w:cs="Times New Roman"/>
          <w:sz w:val="24"/>
          <w:szCs w:val="24"/>
        </w:rPr>
        <w:t>his is the movement of money in and out of the project. In this project, the most significant risk occurs in the initial stage</w:t>
      </w:r>
      <w:r w:rsidR="00B85544" w:rsidRPr="00A7394A">
        <w:rPr>
          <w:rFonts w:ascii="Times New Roman" w:hAnsi="Times New Roman" w:cs="Times New Roman"/>
          <w:sz w:val="24"/>
          <w:szCs w:val="24"/>
        </w:rPr>
        <w:t xml:space="preserve"> of the project since everything needs to be purchased and paid for. The project has not operated at all, and it is just working on expenses. Consider the situation, purchase of </w:t>
      </w:r>
      <w:r w:rsidR="00735F92" w:rsidRPr="00A7394A">
        <w:rPr>
          <w:rFonts w:ascii="Times New Roman" w:hAnsi="Times New Roman" w:cs="Times New Roman"/>
          <w:sz w:val="24"/>
          <w:szCs w:val="24"/>
        </w:rPr>
        <w:t>land;</w:t>
      </w:r>
      <w:r w:rsidR="00B85544" w:rsidRPr="00A7394A">
        <w:rPr>
          <w:rFonts w:ascii="Times New Roman" w:hAnsi="Times New Roman" w:cs="Times New Roman"/>
          <w:sz w:val="24"/>
          <w:szCs w:val="24"/>
        </w:rPr>
        <w:t xml:space="preserve"> machinery and building are usually costly at the beginning of the project. The budget control will help to ensure that expenses planned are not exceeding what is indicated in the budget of the project so that unnecessary extra </w:t>
      </w:r>
      <w:r w:rsidR="00735F92" w:rsidRPr="00A7394A">
        <w:rPr>
          <w:rFonts w:ascii="Times New Roman" w:hAnsi="Times New Roman" w:cs="Times New Roman"/>
          <w:sz w:val="24"/>
          <w:szCs w:val="24"/>
        </w:rPr>
        <w:t>costs are</w:t>
      </w:r>
      <w:r w:rsidR="00B85544" w:rsidRPr="00A7394A">
        <w:rPr>
          <w:rFonts w:ascii="Times New Roman" w:hAnsi="Times New Roman" w:cs="Times New Roman"/>
          <w:sz w:val="24"/>
          <w:szCs w:val="24"/>
        </w:rPr>
        <w:t xml:space="preserve"> minimized </w:t>
      </w:r>
      <w:r w:rsidR="00735F92" w:rsidRPr="00A7394A">
        <w:rPr>
          <w:rFonts w:ascii="Times New Roman" w:hAnsi="Times New Roman" w:cs="Times New Roman"/>
          <w:sz w:val="24"/>
          <w:szCs w:val="24"/>
        </w:rPr>
        <w:t>accordin</w:t>
      </w:r>
      <w:r>
        <w:rPr>
          <w:rFonts w:ascii="Times New Roman" w:hAnsi="Times New Roman" w:cs="Times New Roman"/>
          <w:sz w:val="24"/>
          <w:szCs w:val="24"/>
        </w:rPr>
        <w:t>gly (Shah et al. 2019).</w:t>
      </w:r>
    </w:p>
    <w:p w:rsidR="00735F92"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lastRenderedPageBreak/>
        <w:t>Summary</w:t>
      </w:r>
    </w:p>
    <w:p w:rsidR="00735F92" w:rsidRPr="00A7394A" w:rsidRDefault="00B85544" w:rsidP="00F2311E">
      <w:pPr>
        <w:spacing w:line="480" w:lineRule="auto"/>
        <w:ind w:firstLine="720"/>
        <w:rPr>
          <w:rFonts w:ascii="Times New Roman" w:hAnsi="Times New Roman" w:cs="Times New Roman"/>
          <w:sz w:val="24"/>
          <w:szCs w:val="24"/>
        </w:rPr>
      </w:pPr>
      <w:r w:rsidRPr="00A7394A">
        <w:rPr>
          <w:rFonts w:ascii="Times New Roman" w:hAnsi="Times New Roman" w:cs="Times New Roman"/>
          <w:sz w:val="24"/>
          <w:szCs w:val="24"/>
        </w:rPr>
        <w:t>This paper provides information about the project budget that is used in controlling various activities and operations of the project. It has included a budget summary and a phased budget which analyses various project activities on a timely b</w:t>
      </w:r>
      <w:r w:rsidRPr="00A7394A">
        <w:rPr>
          <w:rFonts w:ascii="Times New Roman" w:hAnsi="Times New Roman" w:cs="Times New Roman"/>
          <w:sz w:val="24"/>
          <w:szCs w:val="24"/>
        </w:rPr>
        <w:t>asis. Project cost control techniques also have been provided to guide the budget so that no unnecessary costs are incurred during the development of the project. Additionally, the collaboration of the project team members with sponsors and suppliers, conf</w:t>
      </w:r>
      <w:r w:rsidRPr="00A7394A">
        <w:rPr>
          <w:rFonts w:ascii="Times New Roman" w:hAnsi="Times New Roman" w:cs="Times New Roman"/>
          <w:sz w:val="24"/>
          <w:szCs w:val="24"/>
        </w:rPr>
        <w:t xml:space="preserve">irm that the services are of high quality that meets the satisfactory level of its consumers. During the development process, the team will expand the project to other cities not only in Ottawa city so that it can distribute its services to other parts of </w:t>
      </w:r>
      <w:r w:rsidRPr="00A7394A">
        <w:rPr>
          <w:rFonts w:ascii="Times New Roman" w:hAnsi="Times New Roman" w:cs="Times New Roman"/>
          <w:sz w:val="24"/>
          <w:szCs w:val="24"/>
        </w:rPr>
        <w:t>Canada. A transparent platform has been created where every consumer will be able to make his/her suggestion, complaints, or appreciation to the project company.</w:t>
      </w:r>
    </w:p>
    <w:p w:rsidR="003F33F6" w:rsidRPr="00A7394A" w:rsidRDefault="003F33F6" w:rsidP="00A7394A">
      <w:pPr>
        <w:spacing w:line="480" w:lineRule="auto"/>
        <w:rPr>
          <w:rFonts w:ascii="Times New Roman" w:hAnsi="Times New Roman" w:cs="Times New Roman"/>
          <w:sz w:val="24"/>
          <w:szCs w:val="24"/>
        </w:rPr>
      </w:pPr>
    </w:p>
    <w:p w:rsidR="003F33F6" w:rsidRPr="00A7394A" w:rsidRDefault="003F33F6" w:rsidP="00A7394A">
      <w:pPr>
        <w:spacing w:line="480" w:lineRule="auto"/>
        <w:rPr>
          <w:rFonts w:ascii="Times New Roman" w:hAnsi="Times New Roman" w:cs="Times New Roman"/>
          <w:sz w:val="24"/>
          <w:szCs w:val="24"/>
        </w:rPr>
      </w:pPr>
    </w:p>
    <w:p w:rsidR="003F33F6" w:rsidRPr="00A7394A" w:rsidRDefault="003F33F6" w:rsidP="00A7394A">
      <w:pPr>
        <w:spacing w:line="480" w:lineRule="auto"/>
        <w:rPr>
          <w:rFonts w:ascii="Times New Roman" w:hAnsi="Times New Roman" w:cs="Times New Roman"/>
          <w:sz w:val="24"/>
          <w:szCs w:val="24"/>
        </w:rPr>
      </w:pPr>
    </w:p>
    <w:p w:rsidR="003F33F6" w:rsidRPr="00A7394A" w:rsidRDefault="003F33F6" w:rsidP="00A7394A">
      <w:pPr>
        <w:spacing w:line="480" w:lineRule="auto"/>
        <w:rPr>
          <w:rFonts w:ascii="Times New Roman" w:hAnsi="Times New Roman" w:cs="Times New Roman"/>
          <w:sz w:val="24"/>
          <w:szCs w:val="24"/>
        </w:rPr>
      </w:pPr>
    </w:p>
    <w:p w:rsidR="003F33F6" w:rsidRPr="00A7394A" w:rsidRDefault="003F33F6" w:rsidP="00A7394A">
      <w:pPr>
        <w:spacing w:line="480" w:lineRule="auto"/>
        <w:rPr>
          <w:rFonts w:ascii="Times New Roman" w:hAnsi="Times New Roman" w:cs="Times New Roman"/>
          <w:sz w:val="24"/>
          <w:szCs w:val="24"/>
        </w:rPr>
      </w:pPr>
    </w:p>
    <w:p w:rsidR="003F33F6" w:rsidRPr="00A7394A" w:rsidRDefault="003F33F6" w:rsidP="00A7394A">
      <w:pPr>
        <w:spacing w:line="480" w:lineRule="auto"/>
        <w:rPr>
          <w:rFonts w:ascii="Times New Roman" w:hAnsi="Times New Roman" w:cs="Times New Roman"/>
          <w:sz w:val="24"/>
          <w:szCs w:val="24"/>
        </w:rPr>
      </w:pPr>
    </w:p>
    <w:p w:rsidR="003F33F6" w:rsidRPr="00A7394A" w:rsidRDefault="003F33F6" w:rsidP="00A7394A">
      <w:pPr>
        <w:spacing w:line="480" w:lineRule="auto"/>
        <w:rPr>
          <w:rFonts w:ascii="Times New Roman" w:hAnsi="Times New Roman" w:cs="Times New Roman"/>
          <w:sz w:val="24"/>
          <w:szCs w:val="24"/>
        </w:rPr>
      </w:pPr>
    </w:p>
    <w:p w:rsidR="000C0550" w:rsidRDefault="000C0550" w:rsidP="000C0550">
      <w:pPr>
        <w:spacing w:line="480" w:lineRule="auto"/>
        <w:rPr>
          <w:rFonts w:ascii="Times New Roman" w:hAnsi="Times New Roman" w:cs="Times New Roman"/>
          <w:sz w:val="24"/>
          <w:szCs w:val="24"/>
        </w:rPr>
      </w:pPr>
    </w:p>
    <w:p w:rsidR="00F2311E" w:rsidRDefault="00F2311E" w:rsidP="00A7394A">
      <w:pPr>
        <w:spacing w:line="480" w:lineRule="auto"/>
        <w:jc w:val="center"/>
        <w:rPr>
          <w:rFonts w:ascii="Times New Roman" w:hAnsi="Times New Roman" w:cs="Times New Roman"/>
          <w:b/>
          <w:sz w:val="24"/>
          <w:szCs w:val="24"/>
        </w:rPr>
      </w:pPr>
    </w:p>
    <w:p w:rsidR="003F33F6" w:rsidRPr="00F2311E" w:rsidRDefault="00B85544" w:rsidP="00A7394A">
      <w:pPr>
        <w:spacing w:line="480" w:lineRule="auto"/>
        <w:jc w:val="center"/>
        <w:rPr>
          <w:rFonts w:ascii="Times New Roman" w:hAnsi="Times New Roman" w:cs="Times New Roman"/>
          <w:b/>
          <w:sz w:val="24"/>
          <w:szCs w:val="24"/>
        </w:rPr>
      </w:pPr>
      <w:r w:rsidRPr="00F2311E">
        <w:rPr>
          <w:rFonts w:ascii="Times New Roman" w:hAnsi="Times New Roman" w:cs="Times New Roman"/>
          <w:b/>
          <w:sz w:val="24"/>
          <w:szCs w:val="24"/>
        </w:rPr>
        <w:lastRenderedPageBreak/>
        <w:t>References</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 xml:space="preserve">Sanghera, P. (2019). Planning Quality and Risk Management. In PMP® in </w:t>
      </w:r>
      <w:r w:rsidRPr="00A7394A">
        <w:rPr>
          <w:rFonts w:ascii="Times New Roman" w:hAnsi="Times New Roman" w:cs="Times New Roman"/>
          <w:sz w:val="24"/>
          <w:szCs w:val="24"/>
        </w:rPr>
        <w:t>Depth (pp. 251-311). Apress, Berkeley, CA.</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Shah, S., Gochtovtt, A., &amp; Baldini, G. (2019). Importance of Project Management in Business Analytics: Academia and Real World. In Aligning Business Strategies and Analytics (pp. 81-94). Springer, Cham.</w:t>
      </w:r>
    </w:p>
    <w:p w:rsidR="00A7394A" w:rsidRPr="00A7394A" w:rsidRDefault="00B85544" w:rsidP="00A7394A">
      <w:pPr>
        <w:spacing w:line="480" w:lineRule="auto"/>
        <w:ind w:left="720" w:hanging="720"/>
        <w:rPr>
          <w:rFonts w:ascii="Times New Roman" w:hAnsi="Times New Roman" w:cs="Times New Roman"/>
          <w:sz w:val="24"/>
          <w:szCs w:val="24"/>
        </w:rPr>
      </w:pPr>
      <w:r w:rsidRPr="00A7394A">
        <w:rPr>
          <w:rFonts w:ascii="Times New Roman" w:hAnsi="Times New Roman" w:cs="Times New Roman"/>
          <w:sz w:val="24"/>
          <w:szCs w:val="24"/>
        </w:rPr>
        <w:t xml:space="preserve">Wang, H., </w:t>
      </w:r>
      <w:r w:rsidRPr="00A7394A">
        <w:rPr>
          <w:rFonts w:ascii="Times New Roman" w:hAnsi="Times New Roman" w:cs="Times New Roman"/>
          <w:sz w:val="24"/>
          <w:szCs w:val="24"/>
        </w:rPr>
        <w:t>Bai, L., Huang, N., Du, Q., &amp; Zhang, T. (2019). Social Project Culture: A New Project Management Culture to Promote the Sustainable Development of Organizations. Sustainability, 11(1), 202.</w:t>
      </w:r>
    </w:p>
    <w:p w:rsidR="003F33F6" w:rsidRDefault="003F33F6" w:rsidP="003F33F6"/>
    <w:p w:rsidR="00A9382C" w:rsidRDefault="00A9382C" w:rsidP="00443EB4"/>
    <w:sectPr w:rsidR="00A9382C" w:rsidSect="00F231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544" w:rsidRDefault="00B85544" w:rsidP="000C0550">
      <w:pPr>
        <w:spacing w:after="0" w:line="240" w:lineRule="auto"/>
      </w:pPr>
      <w:r>
        <w:separator/>
      </w:r>
    </w:p>
  </w:endnote>
  <w:endnote w:type="continuationSeparator" w:id="0">
    <w:p w:rsidR="00B85544" w:rsidRDefault="00B85544" w:rsidP="000C0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544" w:rsidRDefault="00B85544" w:rsidP="000C0550">
      <w:pPr>
        <w:spacing w:after="0" w:line="240" w:lineRule="auto"/>
      </w:pPr>
      <w:r>
        <w:separator/>
      </w:r>
    </w:p>
  </w:footnote>
  <w:footnote w:type="continuationSeparator" w:id="0">
    <w:p w:rsidR="00B85544" w:rsidRDefault="00B85544" w:rsidP="000C0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851995"/>
      <w:docPartObj>
        <w:docPartGallery w:val="Page Numbers (Top of Page)"/>
        <w:docPartUnique/>
      </w:docPartObj>
    </w:sdtPr>
    <w:sdtEndPr>
      <w:rPr>
        <w:noProof/>
      </w:rPr>
    </w:sdtEndPr>
    <w:sdtContent>
      <w:p w:rsidR="00F2311E" w:rsidRDefault="00F2311E" w:rsidP="00F2311E">
        <w:pPr>
          <w:pStyle w:val="Header"/>
          <w:jc w:val="right"/>
        </w:pPr>
        <w:r>
          <w:rPr>
            <w:rFonts w:ascii="Times New Roman" w:hAnsi="Times New Roman" w:cs="Times New Roman"/>
            <w:sz w:val="24"/>
            <w:szCs w:val="24"/>
          </w:rPr>
          <w:t xml:space="preserve">Project Cost and Finance Information                                                                                    </w:t>
        </w:r>
        <w:r>
          <w:fldChar w:fldCharType="begin"/>
        </w:r>
        <w:r>
          <w:instrText xml:space="preserve"> PAGE   \* MERGEFORMAT </w:instrText>
        </w:r>
        <w:r>
          <w:fldChar w:fldCharType="separate"/>
        </w:r>
        <w:r w:rsidR="00DF426A">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11E" w:rsidRPr="00F2311E" w:rsidRDefault="00F2311E">
    <w:pPr>
      <w:pStyle w:val="Header"/>
      <w:rPr>
        <w:rFonts w:ascii="Times New Roman" w:hAnsi="Times New Roman" w:cs="Times New Roman"/>
        <w:sz w:val="24"/>
        <w:szCs w:val="24"/>
      </w:rPr>
    </w:pPr>
    <w:r>
      <w:rPr>
        <w:rFonts w:ascii="Times New Roman" w:hAnsi="Times New Roman" w:cs="Times New Roman"/>
        <w:sz w:val="24"/>
        <w:szCs w:val="24"/>
      </w:rPr>
      <w:t>Running head: Project Cost and Finance Information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442"/>
    <w:rsid w:val="000C0550"/>
    <w:rsid w:val="002022BD"/>
    <w:rsid w:val="00300D03"/>
    <w:rsid w:val="003F33F6"/>
    <w:rsid w:val="00443EB4"/>
    <w:rsid w:val="004778F0"/>
    <w:rsid w:val="004C602C"/>
    <w:rsid w:val="0050726A"/>
    <w:rsid w:val="00550D20"/>
    <w:rsid w:val="00735F92"/>
    <w:rsid w:val="0076692C"/>
    <w:rsid w:val="00784442"/>
    <w:rsid w:val="007B38E0"/>
    <w:rsid w:val="0094447A"/>
    <w:rsid w:val="00A46C21"/>
    <w:rsid w:val="00A7394A"/>
    <w:rsid w:val="00A9382C"/>
    <w:rsid w:val="00B85544"/>
    <w:rsid w:val="00C46277"/>
    <w:rsid w:val="00C61144"/>
    <w:rsid w:val="00C9737C"/>
    <w:rsid w:val="00CB29B0"/>
    <w:rsid w:val="00DB4DE4"/>
    <w:rsid w:val="00DF426A"/>
    <w:rsid w:val="00F2164C"/>
    <w:rsid w:val="00F2311E"/>
    <w:rsid w:val="00F31D6E"/>
    <w:rsid w:val="00F6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73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94A"/>
  </w:style>
  <w:style w:type="paragraph" w:styleId="Footer">
    <w:name w:val="footer"/>
    <w:basedOn w:val="Normal"/>
    <w:link w:val="FooterChar"/>
    <w:uiPriority w:val="99"/>
    <w:unhideWhenUsed/>
    <w:rsid w:val="00A73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9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73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94A"/>
  </w:style>
  <w:style w:type="paragraph" w:styleId="Footer">
    <w:name w:val="footer"/>
    <w:basedOn w:val="Normal"/>
    <w:link w:val="FooterChar"/>
    <w:uiPriority w:val="99"/>
    <w:unhideWhenUsed/>
    <w:rsid w:val="00A73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2019-04-10T03:36:00Z</dcterms:created>
  <dcterms:modified xsi:type="dcterms:W3CDTF">2019-04-10T03:36:00Z</dcterms:modified>
</cp:coreProperties>
</file>